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32EBA" w14:textId="77777777" w:rsidR="0002038A" w:rsidRDefault="0002038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pPr w:leftFromText="180" w:rightFromText="180" w:vertAnchor="text"/>
        <w:tblW w:w="9870" w:type="dxa"/>
        <w:tblLayout w:type="fixed"/>
        <w:tblLook w:val="0600" w:firstRow="0" w:lastRow="0" w:firstColumn="0" w:lastColumn="0" w:noHBand="1" w:noVBand="1"/>
      </w:tblPr>
      <w:tblGrid>
        <w:gridCol w:w="4320"/>
        <w:gridCol w:w="5550"/>
      </w:tblGrid>
      <w:tr w:rsidR="0002038A" w14:paraId="303518B3" w14:textId="77777777">
        <w:trPr>
          <w:trHeight w:val="2805"/>
        </w:trPr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4A102" w14:textId="77777777" w:rsidR="0002038A" w:rsidRDefault="0000000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BDDE73E" wp14:editId="7AFD0445">
                  <wp:simplePos x="0" y="0"/>
                  <wp:positionH relativeFrom="column">
                    <wp:posOffset>-147757</wp:posOffset>
                  </wp:positionH>
                  <wp:positionV relativeFrom="paragraph">
                    <wp:posOffset>114300</wp:posOffset>
                  </wp:positionV>
                  <wp:extent cx="2414588" cy="1445945"/>
                  <wp:effectExtent l="0" t="0" r="0" b="0"/>
                  <wp:wrapNone/>
                  <wp:docPr id="4" name="image1.gif" descr="A black and yellow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A black and yellow logo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88" cy="1445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1CB48" w14:textId="77777777" w:rsidR="0002038A" w:rsidRDefault="0002038A">
            <w:pPr>
              <w:spacing w:line="240" w:lineRule="auto"/>
              <w:rPr>
                <w:rFonts w:ascii="Calibri" w:eastAsia="Calibri" w:hAnsi="Calibri" w:cs="Calibri"/>
                <w:b/>
                <w:sz w:val="36"/>
                <w:szCs w:val="36"/>
              </w:rPr>
            </w:pPr>
          </w:p>
          <w:p w14:paraId="12803EE2" w14:textId="46319257" w:rsidR="0002038A" w:rsidRDefault="00000000">
            <w:pPr>
              <w:spacing w:line="240" w:lineRule="auto"/>
              <w:ind w:left="-27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MILEX 202</w:t>
            </w:r>
            <w:r w:rsidR="008960F3">
              <w:rPr>
                <w:sz w:val="36"/>
                <w:szCs w:val="36"/>
              </w:rPr>
              <w:t>6</w:t>
            </w:r>
            <w:r>
              <w:rPr>
                <w:sz w:val="36"/>
                <w:szCs w:val="36"/>
              </w:rPr>
              <w:t xml:space="preserve"> Spring Conference</w:t>
            </w:r>
          </w:p>
          <w:p w14:paraId="5CF920A4" w14:textId="74E3CCC4" w:rsidR="0002038A" w:rsidRDefault="00000000">
            <w:pPr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Friday, April </w:t>
            </w:r>
            <w:r w:rsidR="008960F3">
              <w:rPr>
                <w:sz w:val="36"/>
                <w:szCs w:val="36"/>
              </w:rPr>
              <w:t>24</w:t>
            </w:r>
            <w:r>
              <w:rPr>
                <w:sz w:val="36"/>
                <w:szCs w:val="36"/>
              </w:rPr>
              <w:t>, 202</w:t>
            </w:r>
            <w:r w:rsidR="008960F3">
              <w:rPr>
                <w:sz w:val="36"/>
                <w:szCs w:val="36"/>
              </w:rPr>
              <w:t>6</w:t>
            </w:r>
          </w:p>
          <w:p w14:paraId="5C662ACA" w14:textId="694096E9" w:rsidR="0002038A" w:rsidRDefault="00000000">
            <w:pPr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09:30 AM – 0</w:t>
            </w:r>
            <w:r w:rsidR="008960F3">
              <w:rPr>
                <w:sz w:val="36"/>
                <w:szCs w:val="36"/>
              </w:rPr>
              <w:t>3</w:t>
            </w:r>
            <w:r>
              <w:rPr>
                <w:sz w:val="36"/>
                <w:szCs w:val="36"/>
              </w:rPr>
              <w:t>:30 PM</w:t>
            </w:r>
          </w:p>
          <w:p w14:paraId="568460D9" w14:textId="77777777" w:rsidR="0002038A" w:rsidRDefault="0002038A">
            <w:pPr>
              <w:spacing w:line="240" w:lineRule="auto"/>
              <w:jc w:val="center"/>
              <w:rPr>
                <w:sz w:val="12"/>
                <w:szCs w:val="12"/>
              </w:rPr>
            </w:pPr>
          </w:p>
          <w:p w14:paraId="7217AC31" w14:textId="77777777" w:rsidR="008960F3" w:rsidRPr="008960F3" w:rsidRDefault="008960F3" w:rsidP="008960F3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8960F3">
              <w:rPr>
                <w:sz w:val="24"/>
                <w:szCs w:val="24"/>
                <w:lang w:val="en-US"/>
              </w:rPr>
              <w:t xml:space="preserve">Room 412, Robert L. </w:t>
            </w:r>
            <w:proofErr w:type="spellStart"/>
            <w:r w:rsidRPr="008960F3">
              <w:rPr>
                <w:sz w:val="24"/>
                <w:szCs w:val="24"/>
                <w:lang w:val="en-US"/>
              </w:rPr>
              <w:t>Bogomolny</w:t>
            </w:r>
            <w:proofErr w:type="spellEnd"/>
            <w:r w:rsidRPr="008960F3">
              <w:rPr>
                <w:sz w:val="24"/>
                <w:szCs w:val="24"/>
                <w:lang w:val="en-US"/>
              </w:rPr>
              <w:t xml:space="preserve"> Library, University of Baltimore</w:t>
            </w:r>
          </w:p>
          <w:p w14:paraId="1135CA1E" w14:textId="4AD7CBEC" w:rsidR="008960F3" w:rsidRPr="008960F3" w:rsidRDefault="008960F3" w:rsidP="008960F3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8960F3">
              <w:rPr>
                <w:sz w:val="24"/>
                <w:szCs w:val="24"/>
                <w:lang w:val="en-US"/>
              </w:rPr>
              <w:t>1420 Maryland Avenue, Baltimore, MD</w:t>
            </w:r>
            <w:r w:rsidR="0030126A">
              <w:rPr>
                <w:sz w:val="24"/>
                <w:szCs w:val="24"/>
                <w:lang w:val="en-US"/>
              </w:rPr>
              <w:t xml:space="preserve"> </w:t>
            </w:r>
            <w:r w:rsidRPr="008960F3">
              <w:rPr>
                <w:sz w:val="24"/>
                <w:szCs w:val="24"/>
                <w:lang w:val="en-US"/>
              </w:rPr>
              <w:t>21201</w:t>
            </w:r>
          </w:p>
          <w:p w14:paraId="7EB2E62C" w14:textId="5F2A3A9E" w:rsidR="0002038A" w:rsidRDefault="0002038A">
            <w:pPr>
              <w:spacing w:line="240" w:lineRule="auto"/>
              <w:jc w:val="center"/>
            </w:pPr>
          </w:p>
        </w:tc>
      </w:tr>
    </w:tbl>
    <w:p w14:paraId="00016878" w14:textId="77777777" w:rsidR="0002038A" w:rsidRDefault="0002038A"/>
    <w:p w14:paraId="5111641D" w14:textId="49EBB830" w:rsidR="0002038A" w:rsidRDefault="008960F3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C0000"/>
          <w:sz w:val="24"/>
          <w:szCs w:val="24"/>
        </w:rPr>
      </w:pPr>
      <w:r>
        <w:rPr>
          <w:rFonts w:ascii="Garamond" w:eastAsia="Garamond" w:hAnsi="Garamond" w:cs="Garamond"/>
          <w:b/>
          <w:color w:val="CC0000"/>
          <w:sz w:val="40"/>
          <w:szCs w:val="40"/>
        </w:rPr>
        <w:t>Democracy + Information Literacy Instruction</w:t>
      </w:r>
    </w:p>
    <w:p w14:paraId="233A7FEF" w14:textId="77777777" w:rsidR="0002038A" w:rsidRDefault="0002038A">
      <w:pPr>
        <w:spacing w:line="240" w:lineRule="auto"/>
        <w:jc w:val="center"/>
        <w:rPr>
          <w:b/>
          <w:sz w:val="30"/>
          <w:szCs w:val="30"/>
        </w:rPr>
      </w:pPr>
    </w:p>
    <w:p w14:paraId="164ABB89" w14:textId="77777777" w:rsidR="0002038A" w:rsidRDefault="00000000">
      <w:pPr>
        <w:spacing w:line="24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Schedule</w:t>
      </w:r>
    </w:p>
    <w:p w14:paraId="4C0923BA" w14:textId="77777777" w:rsidR="0002038A" w:rsidRDefault="0002038A">
      <w:pPr>
        <w:spacing w:line="240" w:lineRule="auto"/>
        <w:ind w:left="3600" w:hanging="3600"/>
        <w:jc w:val="center"/>
        <w:rPr>
          <w:b/>
          <w:sz w:val="20"/>
          <w:szCs w:val="20"/>
        </w:rPr>
      </w:pPr>
    </w:p>
    <w:p w14:paraId="15AC6FD0" w14:textId="68AE4BFB" w:rsidR="0002038A" w:rsidRDefault="00000000">
      <w:pPr>
        <w:spacing w:after="60" w:line="240" w:lineRule="auto"/>
        <w:ind w:left="2520" w:right="360" w:hanging="2520"/>
        <w:rPr>
          <w:sz w:val="24"/>
          <w:szCs w:val="24"/>
        </w:rPr>
      </w:pPr>
      <w:r>
        <w:rPr>
          <w:b/>
          <w:sz w:val="24"/>
          <w:szCs w:val="24"/>
        </w:rPr>
        <w:t>09:</w:t>
      </w:r>
      <w:r w:rsidR="0030126A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0 AM – 09:</w:t>
      </w:r>
      <w:r w:rsidR="0030126A">
        <w:rPr>
          <w:b/>
          <w:sz w:val="24"/>
          <w:szCs w:val="24"/>
        </w:rPr>
        <w:t>30</w:t>
      </w:r>
      <w:r>
        <w:rPr>
          <w:b/>
          <w:sz w:val="24"/>
          <w:szCs w:val="24"/>
        </w:rPr>
        <w:t xml:space="preserve"> AM: </w:t>
      </w:r>
      <w:r w:rsidR="0030126A">
        <w:rPr>
          <w:sz w:val="24"/>
          <w:szCs w:val="24"/>
        </w:rPr>
        <w:t>Breakfast and networking</w:t>
      </w:r>
    </w:p>
    <w:p w14:paraId="134A3EDB" w14:textId="527D16A4" w:rsidR="0002038A" w:rsidRDefault="00000000">
      <w:pPr>
        <w:spacing w:after="60" w:line="240" w:lineRule="auto"/>
        <w:ind w:left="2520" w:right="360" w:hanging="2520"/>
        <w:rPr>
          <w:sz w:val="24"/>
          <w:szCs w:val="24"/>
        </w:rPr>
      </w:pPr>
      <w:r>
        <w:rPr>
          <w:b/>
          <w:sz w:val="24"/>
          <w:szCs w:val="24"/>
        </w:rPr>
        <w:t>09:</w:t>
      </w:r>
      <w:r w:rsidR="0030126A">
        <w:rPr>
          <w:b/>
          <w:sz w:val="24"/>
          <w:szCs w:val="24"/>
        </w:rPr>
        <w:t>30</w:t>
      </w:r>
      <w:r>
        <w:rPr>
          <w:b/>
          <w:sz w:val="24"/>
          <w:szCs w:val="24"/>
        </w:rPr>
        <w:t xml:space="preserve"> AM – </w:t>
      </w:r>
      <w:r w:rsidR="0030126A">
        <w:rPr>
          <w:b/>
          <w:sz w:val="24"/>
          <w:szCs w:val="24"/>
        </w:rPr>
        <w:t>09</w:t>
      </w:r>
      <w:r>
        <w:rPr>
          <w:b/>
          <w:sz w:val="24"/>
          <w:szCs w:val="24"/>
        </w:rPr>
        <w:t>:</w:t>
      </w:r>
      <w:r w:rsidR="0030126A">
        <w:rPr>
          <w:b/>
          <w:sz w:val="24"/>
          <w:szCs w:val="24"/>
        </w:rPr>
        <w:t>45</w:t>
      </w:r>
      <w:r>
        <w:rPr>
          <w:b/>
          <w:sz w:val="24"/>
          <w:szCs w:val="24"/>
        </w:rPr>
        <w:t xml:space="preserve"> AM:</w:t>
      </w:r>
      <w:r>
        <w:rPr>
          <w:b/>
          <w:sz w:val="24"/>
          <w:szCs w:val="24"/>
        </w:rPr>
        <w:tab/>
      </w:r>
      <w:r w:rsidR="0030126A">
        <w:rPr>
          <w:sz w:val="24"/>
          <w:szCs w:val="24"/>
        </w:rPr>
        <w:t>Welcome and introductions</w:t>
      </w:r>
    </w:p>
    <w:p w14:paraId="225A0531" w14:textId="7F3BF91D" w:rsidR="0002038A" w:rsidRDefault="0030126A">
      <w:pPr>
        <w:spacing w:after="60" w:line="240" w:lineRule="auto"/>
        <w:ind w:left="2520" w:right="360" w:hanging="2520"/>
        <w:rPr>
          <w:sz w:val="24"/>
          <w:szCs w:val="24"/>
        </w:rPr>
      </w:pPr>
      <w:r>
        <w:rPr>
          <w:b/>
          <w:sz w:val="24"/>
          <w:szCs w:val="24"/>
        </w:rPr>
        <w:t>09</w:t>
      </w:r>
      <w:r w:rsidR="0000000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45</w:t>
      </w:r>
      <w:r w:rsidR="00000000">
        <w:rPr>
          <w:b/>
          <w:sz w:val="24"/>
          <w:szCs w:val="24"/>
        </w:rPr>
        <w:t xml:space="preserve"> AM – </w:t>
      </w:r>
      <w:r>
        <w:rPr>
          <w:b/>
          <w:sz w:val="24"/>
          <w:szCs w:val="24"/>
        </w:rPr>
        <w:t>11</w:t>
      </w:r>
      <w:r w:rsidR="0000000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00</w:t>
      </w:r>
      <w:r w:rsidR="0000000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AM</w:t>
      </w:r>
      <w:r w:rsidR="00000000">
        <w:rPr>
          <w:b/>
          <w:sz w:val="24"/>
          <w:szCs w:val="24"/>
        </w:rPr>
        <w:t>:</w:t>
      </w:r>
      <w:r w:rsidR="00000000">
        <w:rPr>
          <w:sz w:val="24"/>
          <w:szCs w:val="24"/>
        </w:rPr>
        <w:tab/>
      </w:r>
      <w:r w:rsidRPr="0030126A">
        <w:rPr>
          <w:sz w:val="24"/>
          <w:szCs w:val="24"/>
        </w:rPr>
        <w:t>Keynote + Q+A</w:t>
      </w:r>
      <w:r>
        <w:rPr>
          <w:sz w:val="24"/>
          <w:szCs w:val="24"/>
        </w:rPr>
        <w:t>: Dr. Paul T. Jaeger</w:t>
      </w:r>
    </w:p>
    <w:p w14:paraId="02345702" w14:textId="106215F1" w:rsidR="0030126A" w:rsidRPr="0030126A" w:rsidRDefault="0030126A">
      <w:pPr>
        <w:spacing w:after="60" w:line="240" w:lineRule="auto"/>
        <w:ind w:left="2520" w:right="360" w:hanging="2520"/>
        <w:rPr>
          <w:bCs/>
          <w:sz w:val="24"/>
          <w:szCs w:val="24"/>
        </w:rPr>
      </w:pPr>
      <w:r>
        <w:rPr>
          <w:b/>
          <w:sz w:val="24"/>
          <w:szCs w:val="24"/>
        </w:rPr>
        <w:t>11:00 AM – 1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15</w:t>
      </w:r>
      <w:r>
        <w:rPr>
          <w:b/>
          <w:sz w:val="24"/>
          <w:szCs w:val="24"/>
        </w:rPr>
        <w:t xml:space="preserve"> PM: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Break</w:t>
      </w:r>
    </w:p>
    <w:p w14:paraId="7285F407" w14:textId="2C696F2D" w:rsidR="0002038A" w:rsidRDefault="0030126A">
      <w:pPr>
        <w:spacing w:after="60" w:line="240" w:lineRule="auto"/>
        <w:ind w:left="2520" w:right="360" w:hanging="2520"/>
        <w:rPr>
          <w:sz w:val="24"/>
          <w:szCs w:val="24"/>
        </w:rPr>
      </w:pPr>
      <w:r>
        <w:rPr>
          <w:b/>
          <w:sz w:val="24"/>
          <w:szCs w:val="24"/>
        </w:rPr>
        <w:t>11</w:t>
      </w:r>
      <w:r w:rsidR="0000000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</w:t>
      </w:r>
      <w:r w:rsidR="00000000">
        <w:rPr>
          <w:b/>
          <w:sz w:val="24"/>
          <w:szCs w:val="24"/>
        </w:rPr>
        <w:t xml:space="preserve">0 AM – </w:t>
      </w:r>
      <w:r>
        <w:rPr>
          <w:b/>
          <w:sz w:val="24"/>
          <w:szCs w:val="24"/>
        </w:rPr>
        <w:t>12:00</w:t>
      </w:r>
      <w:r w:rsidR="0000000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 w:rsidR="00000000">
        <w:rPr>
          <w:b/>
          <w:sz w:val="24"/>
          <w:szCs w:val="24"/>
        </w:rPr>
        <w:t>M:</w:t>
      </w:r>
      <w:r w:rsidR="00000000">
        <w:rPr>
          <w:sz w:val="24"/>
          <w:szCs w:val="24"/>
        </w:rPr>
        <w:tab/>
      </w:r>
      <w:r w:rsidRPr="0030126A">
        <w:rPr>
          <w:sz w:val="24"/>
          <w:szCs w:val="24"/>
        </w:rPr>
        <w:t>Keynote debrief: What is democracy? How do academic libraries support it?</w:t>
      </w:r>
      <w:r>
        <w:rPr>
          <w:sz w:val="24"/>
          <w:szCs w:val="24"/>
        </w:rPr>
        <w:t xml:space="preserve"> </w:t>
      </w:r>
    </w:p>
    <w:p w14:paraId="17EF9879" w14:textId="7DE20DDC" w:rsidR="0002038A" w:rsidRDefault="0030126A">
      <w:pPr>
        <w:spacing w:after="60" w:line="240" w:lineRule="auto"/>
        <w:ind w:left="2520" w:right="360" w:hanging="2520"/>
        <w:rPr>
          <w:b/>
          <w:sz w:val="24"/>
          <w:szCs w:val="24"/>
        </w:rPr>
      </w:pPr>
      <w:r>
        <w:rPr>
          <w:b/>
          <w:sz w:val="24"/>
          <w:szCs w:val="24"/>
        </w:rPr>
        <w:t>12:00PM</w:t>
      </w:r>
      <w:r w:rsidR="00000000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12</w:t>
      </w:r>
      <w:r w:rsidR="0000000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45</w:t>
      </w:r>
      <w:r w:rsidR="00000000">
        <w:rPr>
          <w:b/>
          <w:sz w:val="24"/>
          <w:szCs w:val="24"/>
        </w:rPr>
        <w:t xml:space="preserve"> PM:</w:t>
      </w:r>
      <w:r w:rsidR="00000000">
        <w:rPr>
          <w:b/>
          <w:sz w:val="24"/>
          <w:szCs w:val="24"/>
        </w:rPr>
        <w:tab/>
      </w:r>
      <w:r>
        <w:rPr>
          <w:sz w:val="24"/>
          <w:szCs w:val="24"/>
        </w:rPr>
        <w:t>Lunch</w:t>
      </w:r>
    </w:p>
    <w:p w14:paraId="1EE93123" w14:textId="176C8CB0" w:rsidR="0002038A" w:rsidRDefault="00000000">
      <w:pPr>
        <w:spacing w:after="60" w:line="240" w:lineRule="auto"/>
        <w:ind w:left="2520" w:right="360" w:hanging="2520"/>
        <w:rPr>
          <w:sz w:val="24"/>
          <w:szCs w:val="24"/>
        </w:rPr>
      </w:pPr>
      <w:r>
        <w:rPr>
          <w:b/>
          <w:sz w:val="24"/>
          <w:szCs w:val="24"/>
        </w:rPr>
        <w:t>12:</w:t>
      </w:r>
      <w:r w:rsidR="0030126A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5 PM – </w:t>
      </w:r>
      <w:r w:rsidR="0030126A">
        <w:rPr>
          <w:b/>
          <w:sz w:val="24"/>
          <w:szCs w:val="24"/>
        </w:rPr>
        <w:t>01</w:t>
      </w:r>
      <w:r>
        <w:rPr>
          <w:b/>
          <w:sz w:val="24"/>
          <w:szCs w:val="24"/>
        </w:rPr>
        <w:t>:</w:t>
      </w:r>
      <w:r w:rsidR="0030126A">
        <w:rPr>
          <w:b/>
          <w:sz w:val="24"/>
          <w:szCs w:val="24"/>
        </w:rPr>
        <w:t>45</w:t>
      </w:r>
      <w:r>
        <w:rPr>
          <w:b/>
          <w:sz w:val="24"/>
          <w:szCs w:val="24"/>
        </w:rPr>
        <w:t xml:space="preserve"> PM:</w:t>
      </w:r>
      <w:r>
        <w:rPr>
          <w:b/>
          <w:sz w:val="24"/>
          <w:szCs w:val="24"/>
        </w:rPr>
        <w:tab/>
      </w:r>
      <w:r w:rsidR="0030126A" w:rsidRPr="0030126A">
        <w:rPr>
          <w:sz w:val="24"/>
          <w:szCs w:val="24"/>
        </w:rPr>
        <w:t>Article deep-dive: Lupien</w:t>
      </w:r>
      <w:r w:rsidR="0030126A">
        <w:rPr>
          <w:sz w:val="24"/>
          <w:szCs w:val="24"/>
        </w:rPr>
        <w:t xml:space="preserve"> &amp; </w:t>
      </w:r>
      <w:r w:rsidR="0030126A" w:rsidRPr="0030126A">
        <w:rPr>
          <w:sz w:val="24"/>
          <w:szCs w:val="24"/>
        </w:rPr>
        <w:t>Rourke (202</w:t>
      </w:r>
      <w:r w:rsidR="0030126A">
        <w:rPr>
          <w:sz w:val="24"/>
          <w:szCs w:val="24"/>
        </w:rPr>
        <w:t>1)</w:t>
      </w:r>
    </w:p>
    <w:p w14:paraId="1A3C3048" w14:textId="02967F9F" w:rsidR="0002038A" w:rsidRDefault="00000000">
      <w:pPr>
        <w:spacing w:after="60" w:line="240" w:lineRule="auto"/>
        <w:ind w:left="2520" w:right="360" w:hanging="2520"/>
        <w:rPr>
          <w:sz w:val="24"/>
          <w:szCs w:val="24"/>
        </w:rPr>
      </w:pPr>
      <w:r>
        <w:rPr>
          <w:b/>
          <w:sz w:val="24"/>
          <w:szCs w:val="24"/>
        </w:rPr>
        <w:t>01:</w:t>
      </w:r>
      <w:r w:rsidR="0030126A">
        <w:rPr>
          <w:b/>
          <w:sz w:val="24"/>
          <w:szCs w:val="24"/>
        </w:rPr>
        <w:t>45</w:t>
      </w:r>
      <w:r>
        <w:rPr>
          <w:b/>
          <w:sz w:val="24"/>
          <w:szCs w:val="24"/>
        </w:rPr>
        <w:t xml:space="preserve"> PM – </w:t>
      </w:r>
      <w:r w:rsidR="0030126A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>:</w:t>
      </w:r>
      <w:r w:rsidR="0030126A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0 PM: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Break</w:t>
      </w:r>
    </w:p>
    <w:p w14:paraId="12150384" w14:textId="62873E39" w:rsidR="0002038A" w:rsidRDefault="0030126A">
      <w:pPr>
        <w:spacing w:after="60" w:line="240" w:lineRule="auto"/>
        <w:ind w:left="2520" w:right="360" w:hanging="2520"/>
        <w:rPr>
          <w:b/>
          <w:sz w:val="24"/>
          <w:szCs w:val="24"/>
        </w:rPr>
      </w:pPr>
      <w:r>
        <w:rPr>
          <w:b/>
          <w:sz w:val="24"/>
          <w:szCs w:val="24"/>
        </w:rPr>
        <w:t>02</w:t>
      </w:r>
      <w:r w:rsidR="0000000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</w:t>
      </w:r>
      <w:r w:rsidR="00000000">
        <w:rPr>
          <w:b/>
          <w:sz w:val="24"/>
          <w:szCs w:val="24"/>
        </w:rPr>
        <w:t xml:space="preserve">0 PM – </w:t>
      </w:r>
      <w:r>
        <w:rPr>
          <w:b/>
          <w:sz w:val="24"/>
          <w:szCs w:val="24"/>
        </w:rPr>
        <w:t>02</w:t>
      </w:r>
      <w:r w:rsidR="0000000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45</w:t>
      </w:r>
      <w:r w:rsidR="00000000">
        <w:rPr>
          <w:b/>
          <w:sz w:val="24"/>
          <w:szCs w:val="24"/>
        </w:rPr>
        <w:t xml:space="preserve"> PM:</w:t>
      </w:r>
      <w:r w:rsidR="00000000">
        <w:rPr>
          <w:sz w:val="24"/>
          <w:szCs w:val="24"/>
        </w:rPr>
        <w:tab/>
      </w:r>
      <w:r>
        <w:rPr>
          <w:sz w:val="24"/>
          <w:szCs w:val="24"/>
        </w:rPr>
        <w:t>Short article discussions</w:t>
      </w:r>
    </w:p>
    <w:p w14:paraId="39E28325" w14:textId="445F16E9" w:rsidR="0002038A" w:rsidRDefault="00000000">
      <w:pPr>
        <w:spacing w:after="60" w:line="240" w:lineRule="auto"/>
        <w:ind w:left="2520" w:right="360" w:hanging="2520"/>
        <w:rPr>
          <w:sz w:val="24"/>
          <w:szCs w:val="24"/>
        </w:rPr>
      </w:pPr>
      <w:r>
        <w:rPr>
          <w:b/>
          <w:sz w:val="24"/>
          <w:szCs w:val="24"/>
        </w:rPr>
        <w:t>02:</w:t>
      </w:r>
      <w:r w:rsidR="0030126A">
        <w:rPr>
          <w:b/>
          <w:sz w:val="24"/>
          <w:szCs w:val="24"/>
        </w:rPr>
        <w:t>45</w:t>
      </w:r>
      <w:r>
        <w:rPr>
          <w:b/>
          <w:sz w:val="24"/>
          <w:szCs w:val="24"/>
        </w:rPr>
        <w:t xml:space="preserve"> PM – 0</w:t>
      </w:r>
      <w:r w:rsidR="0030126A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:30 PM:</w:t>
      </w:r>
      <w:r>
        <w:rPr>
          <w:b/>
          <w:sz w:val="24"/>
          <w:szCs w:val="24"/>
        </w:rPr>
        <w:tab/>
      </w:r>
      <w:r w:rsidR="0030126A" w:rsidRPr="0030126A">
        <w:rPr>
          <w:sz w:val="24"/>
          <w:szCs w:val="24"/>
        </w:rPr>
        <w:t>Wrap up: What can information literacy librarians do for democracy? What can MILEX do? </w:t>
      </w:r>
    </w:p>
    <w:p w14:paraId="41CDEAF9" w14:textId="77777777" w:rsidR="0002038A" w:rsidRDefault="0002038A">
      <w:pPr>
        <w:widowControl w:val="0"/>
        <w:spacing w:line="240" w:lineRule="auto"/>
        <w:ind w:right="243"/>
        <w:jc w:val="center"/>
        <w:rPr>
          <w:rFonts w:ascii="Garamond" w:eastAsia="Garamond" w:hAnsi="Garamond" w:cs="Garamond"/>
          <w:sz w:val="24"/>
          <w:szCs w:val="24"/>
        </w:rPr>
      </w:pPr>
    </w:p>
    <w:p w14:paraId="33FF3CAA" w14:textId="77777777" w:rsidR="0002038A" w:rsidRDefault="0002038A">
      <w:pPr>
        <w:jc w:val="center"/>
        <w:rPr>
          <w:sz w:val="12"/>
          <w:szCs w:val="12"/>
        </w:rPr>
      </w:pPr>
    </w:p>
    <w:p w14:paraId="61C70A2A" w14:textId="77777777" w:rsidR="0002038A" w:rsidRDefault="00000000">
      <w:pPr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The Maryland Information Literacy Exchange (MILEX) is a collaborative of Maryland academic librarians promoting information literacy in higher education.</w:t>
      </w:r>
    </w:p>
    <w:sectPr w:rsidR="0002038A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8E8A4" w14:textId="77777777" w:rsidR="007C5D90" w:rsidRDefault="007C5D90">
      <w:pPr>
        <w:spacing w:line="240" w:lineRule="auto"/>
      </w:pPr>
      <w:r>
        <w:separator/>
      </w:r>
    </w:p>
  </w:endnote>
  <w:endnote w:type="continuationSeparator" w:id="0">
    <w:p w14:paraId="364487F1" w14:textId="77777777" w:rsidR="007C5D90" w:rsidRDefault="007C5D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D785C0F-1832-344E-8746-AB633BA59386}"/>
    <w:embedBold r:id="rId2" w:fontKey="{6237B89B-7A98-0F49-AA1F-2D67D1C0B835}"/>
    <w:embedItalic r:id="rId3" w:fontKey="{BB9C3CA3-E061-A947-8089-C6248CC5C7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0561192-5883-C24E-AA00-0F404F66B80C}"/>
    <w:embedBold r:id="rId5" w:fontKey="{64BDAD14-FBB8-D24A-91F2-4262040C40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F567E65-2651-D343-A281-2C6548DF1AAA}"/>
    <w:embedBold r:id="rId7" w:fontKey="{B22B7C0F-A148-9541-A5CA-15DC924C371B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D3F7F212-729E-3041-BA6E-7BF28A5EBFF6}"/>
    <w:embedBold r:id="rId9" w:fontKey="{1B0134CF-438E-0B47-B629-E84394A5B170}"/>
    <w:embedItalic r:id="rId10" w:fontKey="{88220108-D2D2-4C41-8749-C0F1878114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9EBE721-7536-264C-A67A-27D0188ED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C6A12" w14:textId="77777777" w:rsidR="0002038A" w:rsidRDefault="0002038A">
    <w:pPr>
      <w:tabs>
        <w:tab w:val="center" w:pos="46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180BD" w14:textId="77777777" w:rsidR="007C5D90" w:rsidRDefault="007C5D90">
      <w:pPr>
        <w:spacing w:line="240" w:lineRule="auto"/>
      </w:pPr>
      <w:r>
        <w:separator/>
      </w:r>
    </w:p>
  </w:footnote>
  <w:footnote w:type="continuationSeparator" w:id="0">
    <w:p w14:paraId="14503183" w14:textId="77777777" w:rsidR="007C5D90" w:rsidRDefault="007C5D9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38A"/>
    <w:rsid w:val="0002038A"/>
    <w:rsid w:val="0030126A"/>
    <w:rsid w:val="007C5D90"/>
    <w:rsid w:val="008960F3"/>
    <w:rsid w:val="00C73E21"/>
    <w:rsid w:val="00F9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D74ABE"/>
  <w15:docId w15:val="{37261169-BA56-D74A-A8FE-B5A8734E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083F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3F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3F5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2D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DA5"/>
  </w:style>
  <w:style w:type="paragraph" w:styleId="Footer">
    <w:name w:val="footer"/>
    <w:basedOn w:val="Normal"/>
    <w:link w:val="FooterChar"/>
    <w:uiPriority w:val="99"/>
    <w:unhideWhenUsed/>
    <w:rsid w:val="00D32D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DA5"/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7AT4pIQFfHm+vBDg+SeQ6oAFiQ==">CgMxLjA4AHIhMXFuZnBmalcxaUp1QzN3eHFROW1mRHdnTW9FUjRCaWsw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128</Words>
  <Characters>812</Characters>
  <Application>Microsoft Office Word</Application>
  <DocSecurity>0</DocSecurity>
  <Lines>22</Lines>
  <Paragraphs>10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Whitlock, Brandy M.</cp:lastModifiedBy>
  <cp:revision>3</cp:revision>
  <dcterms:created xsi:type="dcterms:W3CDTF">2026-04-22T19:21:00Z</dcterms:created>
  <dcterms:modified xsi:type="dcterms:W3CDTF">2026-04-22T19:45:00Z</dcterms:modified>
</cp:coreProperties>
</file>